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D510" w14:textId="77777777" w:rsidR="000F1889" w:rsidRDefault="000F1889">
      <w:pPr>
        <w:pStyle w:val="NoSpacing"/>
        <w:rPr>
          <w:rFonts w:ascii="Arial" w:hAnsi="Arial" w:cs="Arial"/>
          <w:b/>
        </w:rPr>
      </w:pPr>
    </w:p>
    <w:p w14:paraId="1408AB72" w14:textId="77777777" w:rsidR="000F1889" w:rsidRDefault="004B2D8A">
      <w:pPr>
        <w:rPr>
          <w:rFonts w:ascii="Calibri" w:eastAsia="Times New Roman" w:hAnsi="Calibri" w:cs="Calibri"/>
          <w:b/>
          <w:kern w:val="0"/>
          <w14:ligatures w14:val="none"/>
        </w:rPr>
      </w:pPr>
      <w:bookmarkStart w:id="0" w:name="_Hlk170979574"/>
      <w:r>
        <w:rPr>
          <w:rFonts w:ascii="Calibri" w:eastAsia="Times New Roman" w:hAnsi="Calibri" w:cs="Calibri"/>
          <w:b/>
          <w:kern w:val="0"/>
          <w14:ligatures w14:val="none"/>
        </w:rPr>
        <w:t>Komisija za realizaciju Konkursa za prijem studenata</w:t>
      </w:r>
    </w:p>
    <w:p w14:paraId="2BA5E5B8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Dr.sc. Edina Kuduzović, van.prof.</w:t>
      </w:r>
    </w:p>
    <w:p w14:paraId="166A8B41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Dr.sc. Edin Muftić, van.prof.</w:t>
      </w:r>
    </w:p>
    <w:p w14:paraId="106CF410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Senada Karajbić, dipl.pravnik</w:t>
      </w:r>
    </w:p>
    <w:p w14:paraId="3EDBCD2C" w14:textId="77777777" w:rsidR="000F1889" w:rsidRDefault="000F1889">
      <w:pPr>
        <w:rPr>
          <w:rFonts w:ascii="Calibri" w:eastAsia="Times New Roman" w:hAnsi="Calibri" w:cs="Calibri"/>
          <w:bCs/>
          <w:kern w:val="0"/>
          <w14:ligatures w14:val="none"/>
        </w:rPr>
      </w:pPr>
    </w:p>
    <w:p w14:paraId="115AF624" w14:textId="4F1722A8" w:rsidR="000F1889" w:rsidRDefault="004B2D8A">
      <w:pPr>
        <w:rPr>
          <w:rFonts w:ascii="Calibri" w:eastAsia="Times New Roman" w:hAnsi="Calibri" w:cs="Calibri"/>
          <w:b/>
          <w:kern w:val="0"/>
          <w:sz w:val="32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Tuzla, </w:t>
      </w:r>
      <w:r w:rsidR="003D6412">
        <w:rPr>
          <w:rFonts w:ascii="Calibri" w:eastAsia="Times New Roman" w:hAnsi="Calibri" w:cs="Calibri"/>
          <w:bCs/>
          <w:kern w:val="0"/>
          <w14:ligatures w14:val="none"/>
        </w:rPr>
        <w:t>19</w:t>
      </w:r>
      <w:r>
        <w:rPr>
          <w:rFonts w:ascii="Calibri" w:eastAsia="Times New Roman" w:hAnsi="Calibri" w:cs="Calibri"/>
          <w:bCs/>
          <w:kern w:val="0"/>
          <w14:ligatures w14:val="none"/>
        </w:rPr>
        <w:t>.0</w:t>
      </w:r>
      <w:r>
        <w:rPr>
          <w:rFonts w:ascii="Calibri" w:eastAsia="Times New Roman" w:hAnsi="Calibri" w:cs="Calibri"/>
          <w:bCs/>
          <w:kern w:val="0"/>
          <w:lang w:val="bs-Latn-BA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14:ligatures w14:val="none"/>
        </w:rPr>
        <w:t>.2025. godine</w:t>
      </w:r>
    </w:p>
    <w:p w14:paraId="69A17ECB" w14:textId="77777777" w:rsidR="000F1889" w:rsidRDefault="000F1889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38A2907" w14:textId="56173518" w:rsidR="000F1889" w:rsidRDefault="004B2D8A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bookmarkStart w:id="1" w:name="_Hlk209172286"/>
      <w:r>
        <w:rPr>
          <w:rFonts w:ascii="Calibri" w:eastAsia="Times New Roman" w:hAnsi="Calibri" w:cs="Calibri"/>
          <w:bCs/>
          <w:kern w:val="0"/>
          <w14:ligatures w14:val="none"/>
        </w:rPr>
        <w:t xml:space="preserve">Na osnovu Odluka Senata Univerziteta u Tuzli o broju studenata za upis u prvu godinu prvog i integriranog prvog i drugog ciklusa studija, na fakultete/Akademiju Univerziteta u Tuzli u akademskoj 2025/26. godini broj: 03-3975-1-23/25 od </w:t>
      </w:r>
      <w:r w:rsidRPr="004B5C5F">
        <w:rPr>
          <w:rFonts w:ascii="Calibri" w:eastAsia="Times New Roman" w:hAnsi="Calibri" w:cs="Calibri"/>
          <w:bCs/>
          <w:kern w:val="0"/>
          <w14:ligatures w14:val="none"/>
        </w:rPr>
        <w:t xml:space="preserve">18.06.2025. 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godine, te Odluke o raspisivanju Konkursa za upis studenata u prvu godinu prvog i integriranog prvog i drugog ciklusa studija na fakultete/Akademiju Univerziteta u Tuzli u akademskoj 2025/26. godini </w:t>
      </w:r>
      <w:r w:rsidRPr="004B5C5F">
        <w:rPr>
          <w:rFonts w:ascii="Calibri" w:eastAsia="Times New Roman" w:hAnsi="Calibri" w:cs="Calibri"/>
          <w:bCs/>
          <w:kern w:val="0"/>
          <w14:ligatures w14:val="none"/>
        </w:rPr>
        <w:t xml:space="preserve">broj: 03-3975-1-24.1/28 od 18.06.2025. </w:t>
      </w:r>
      <w:r>
        <w:rPr>
          <w:rFonts w:ascii="Calibri" w:eastAsia="Times New Roman" w:hAnsi="Calibri" w:cs="Calibri"/>
          <w:bCs/>
          <w:kern w:val="0"/>
          <w14:ligatures w14:val="none"/>
        </w:rPr>
        <w:t>godine</w:t>
      </w:r>
      <w:r w:rsidR="004B5C5F">
        <w:rPr>
          <w:rFonts w:ascii="Calibri" w:eastAsia="Times New Roman" w:hAnsi="Calibri" w:cs="Calibri"/>
          <w:bCs/>
          <w:kern w:val="0"/>
          <w14:ligatures w14:val="none"/>
        </w:rPr>
        <w:t>, te Odluke Senata broj: 03-6147-1-3/25 od 10.09.2025. godine,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Komisija objavljuje</w:t>
      </w:r>
    </w:p>
    <w:bookmarkEnd w:id="0"/>
    <w:bookmarkEnd w:id="1"/>
    <w:p w14:paraId="1654F858" w14:textId="77777777" w:rsidR="000F1889" w:rsidRDefault="004B2D8A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>PRIVREMENU RANG LISTU SA PRIJEMNOG ISPITA</w:t>
      </w:r>
    </w:p>
    <w:p w14:paraId="15B8A517" w14:textId="71164903" w:rsidR="000F1889" w:rsidRDefault="004B2D8A" w:rsidP="00907FBF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>(</w:t>
      </w:r>
      <w:r w:rsidR="003D6412">
        <w:rPr>
          <w:rFonts w:ascii="Calibri" w:eastAsia="Times New Roman" w:hAnsi="Calibri" w:cs="Times New Roman"/>
          <w:b/>
          <w:kern w:val="0"/>
          <w:sz w:val="32"/>
          <w:lang w:val="bs-Latn-BA"/>
          <w14:ligatures w14:val="none"/>
        </w:rPr>
        <w:t>TREĆI</w:t>
      </w: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 xml:space="preserve"> UPISNI ROK AK. 2025/26 god.)</w:t>
      </w:r>
    </w:p>
    <w:p w14:paraId="219F92E0" w14:textId="77777777" w:rsidR="003D6412" w:rsidRDefault="003D6412" w:rsidP="00907FBF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</w:p>
    <w:p w14:paraId="67A22810" w14:textId="77777777" w:rsidR="000F1889" w:rsidRDefault="004B2D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STUDIJSKI PROGRAM: SPECIJALNA EDUKACIJA I REHABILITACIJA </w:t>
      </w:r>
      <w:r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6543"/>
        <w:gridCol w:w="885"/>
        <w:gridCol w:w="1372"/>
        <w:gridCol w:w="1078"/>
        <w:gridCol w:w="1093"/>
        <w:gridCol w:w="1054"/>
        <w:gridCol w:w="1072"/>
        <w:gridCol w:w="1240"/>
      </w:tblGrid>
      <w:tr w:rsidR="000F1889" w14:paraId="56DD2444" w14:textId="77777777" w:rsidTr="003D6412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DD4E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2" w:name="_Hlk202447120"/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2421DDF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4D2466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247A247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A0A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2A81F69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0A1497FB" w14:textId="77777777" w:rsidTr="003D6412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DC0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911EA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6B11EE4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3FAE55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B3D5CF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C24ADE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46302A8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0DCF61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3AF4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4D359935" w14:textId="77777777" w:rsidTr="003D6412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D0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DA610" w14:textId="61DBDB8C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907FBF">
              <w:rPr>
                <w:sz w:val="20"/>
                <w:szCs w:val="20"/>
                <w:lang w:val="bs-Latn-BA"/>
              </w:rPr>
              <w:t>0</w:t>
            </w:r>
            <w:r w:rsidR="00F80B5A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9032" w14:textId="706B4224" w:rsidR="000F1889" w:rsidRDefault="00F80B5A">
            <w:pPr>
              <w:jc w:val="center"/>
            </w:pPr>
            <w:r>
              <w:t>37,31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CCF1" w14:textId="5CD2090B" w:rsidR="000F1889" w:rsidRDefault="00F80B5A">
            <w:pPr>
              <w:jc w:val="center"/>
            </w:pPr>
            <w:r>
              <w:t>4</w:t>
            </w:r>
            <w:r w:rsidR="00907FBF">
              <w:t>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2046" w14:textId="213F7085" w:rsidR="000F1889" w:rsidRDefault="00907FBF">
            <w:pPr>
              <w:jc w:val="center"/>
            </w:pPr>
            <w:r>
              <w:t>3,</w:t>
            </w:r>
            <w:r w:rsidR="00F80B5A"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ED6" w14:textId="00B1D70C" w:rsidR="000F1889" w:rsidRDefault="00907FBF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22D9F89" w14:textId="4F1722A8" w:rsidR="000F1889" w:rsidRDefault="00907FBF">
            <w:pPr>
              <w:jc w:val="center"/>
            </w:pPr>
            <w:r>
              <w:t>3</w:t>
            </w:r>
            <w:r w:rsidR="00F80B5A">
              <w:t>6</w:t>
            </w:r>
            <w:r>
              <w:t>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B4DE931" w14:textId="240C15BB" w:rsidR="000F1889" w:rsidRDefault="00F80B5A">
            <w:pPr>
              <w:jc w:val="center"/>
            </w:pPr>
            <w:r>
              <w:t>80,71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F7D865" w14:textId="535CC4B7" w:rsidR="000F1889" w:rsidRDefault="004B5C5F">
            <w:pPr>
              <w:jc w:val="center"/>
            </w:pPr>
            <w:r>
              <w:t>-</w:t>
            </w:r>
          </w:p>
        </w:tc>
      </w:tr>
      <w:tr w:rsidR="000F1889" w14:paraId="53F9C9CC" w14:textId="77777777" w:rsidTr="003D6412">
        <w:trPr>
          <w:trHeight w:val="255"/>
        </w:trPr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47BE18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4654C50" w14:textId="1E1AC4E1" w:rsidR="00907FBF" w:rsidRDefault="00907FBF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80" w:type="pct"/>
            <w:tcBorders>
              <w:top w:val="single" w:sz="4" w:space="0" w:color="auto"/>
            </w:tcBorders>
          </w:tcPr>
          <w:p w14:paraId="1D2D7680" w14:textId="459953D3" w:rsidR="00907FBF" w:rsidRDefault="00907FBF" w:rsidP="00907FBF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27D361" w14:textId="77777777" w:rsidR="000F1889" w:rsidRDefault="000F188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E529FF" w14:textId="77777777" w:rsidR="000F1889" w:rsidRDefault="000F188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88FBEC" w14:textId="77777777" w:rsidR="000F1889" w:rsidRDefault="000F1889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354FDE" w14:textId="77777777" w:rsidR="000F1889" w:rsidRDefault="000F1889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45EE44" w14:textId="77777777" w:rsidR="000F1889" w:rsidRDefault="000F1889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2487F" w14:textId="77777777" w:rsidR="000F1889" w:rsidRDefault="000F1889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13406E8" w14:textId="77777777" w:rsidR="000F1889" w:rsidRDefault="000F1889">
            <w:pPr>
              <w:jc w:val="center"/>
            </w:pPr>
          </w:p>
        </w:tc>
      </w:tr>
      <w:bookmarkEnd w:id="2"/>
    </w:tbl>
    <w:p w14:paraId="6CD5B9EB" w14:textId="77777777" w:rsidR="000F1889" w:rsidRDefault="000F1889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DB8492B" w14:textId="7427AE37" w:rsidR="00CE6369" w:rsidRPr="00CE6369" w:rsidRDefault="004B2D8A" w:rsidP="00CE6369">
      <w:pPr>
        <w:pStyle w:val="NoSpacing"/>
        <w:rPr>
          <w:rFonts w:eastAsia="Times New Roman"/>
        </w:rPr>
      </w:pPr>
      <w:r w:rsidRPr="000F7F34">
        <w:rPr>
          <w:rFonts w:asciiTheme="minorHAnsi" w:hAnsiTheme="minorHAnsi" w:cstheme="minorHAnsi"/>
        </w:rPr>
        <w:t>Kandidat</w:t>
      </w:r>
      <w:r w:rsidR="000F7F34" w:rsidRPr="000F7F34">
        <w:rPr>
          <w:rFonts w:asciiTheme="minorHAnsi" w:hAnsiTheme="minorHAnsi" w:cstheme="minorHAnsi"/>
          <w:color w:val="000000"/>
        </w:rPr>
        <w:t xml:space="preserve"> </w:t>
      </w:r>
      <w:r w:rsidR="00CE6369">
        <w:rPr>
          <w:rFonts w:asciiTheme="minorHAnsi" w:hAnsiTheme="minorHAnsi" w:cstheme="minorHAnsi"/>
          <w:color w:val="000000"/>
        </w:rPr>
        <w:t>p</w:t>
      </w:r>
      <w:r w:rsidR="000F7F34" w:rsidRPr="000F7F34">
        <w:rPr>
          <w:rFonts w:asciiTheme="minorHAnsi" w:hAnsiTheme="minorHAnsi" w:cstheme="minorHAnsi"/>
          <w:color w:val="000000"/>
        </w:rPr>
        <w:t>od redn</w:t>
      </w:r>
      <w:r w:rsidR="00CE6369">
        <w:rPr>
          <w:rFonts w:asciiTheme="minorHAnsi" w:hAnsiTheme="minorHAnsi" w:cstheme="minorHAnsi"/>
          <w:color w:val="000000"/>
        </w:rPr>
        <w:t>im</w:t>
      </w:r>
      <w:r w:rsidR="000F7F34" w:rsidRPr="000F7F34">
        <w:rPr>
          <w:rFonts w:asciiTheme="minorHAnsi" w:hAnsiTheme="minorHAnsi" w:cstheme="minorHAnsi"/>
          <w:color w:val="000000"/>
        </w:rPr>
        <w:t xml:space="preserve"> broj</w:t>
      </w:r>
      <w:r w:rsidR="00CE6369">
        <w:rPr>
          <w:rFonts w:asciiTheme="minorHAnsi" w:hAnsiTheme="minorHAnsi" w:cstheme="minorHAnsi"/>
          <w:color w:val="000000"/>
        </w:rPr>
        <w:t>em</w:t>
      </w:r>
      <w:r w:rsidR="000F7F34" w:rsidRPr="000F7F34">
        <w:rPr>
          <w:rFonts w:asciiTheme="minorHAnsi" w:hAnsiTheme="minorHAnsi" w:cstheme="minorHAnsi"/>
          <w:color w:val="000000"/>
        </w:rPr>
        <w:t xml:space="preserve"> </w:t>
      </w:r>
      <w:r w:rsidR="003D6412">
        <w:rPr>
          <w:rFonts w:asciiTheme="minorHAnsi" w:hAnsiTheme="minorHAnsi" w:cstheme="minorHAnsi"/>
          <w:b/>
          <w:color w:val="000000"/>
        </w:rPr>
        <w:t>1</w:t>
      </w:r>
      <w:r w:rsidR="000F7F34" w:rsidRPr="000F7F34">
        <w:rPr>
          <w:rFonts w:asciiTheme="minorHAnsi" w:hAnsiTheme="minorHAnsi" w:cstheme="minorHAnsi"/>
          <w:color w:val="000000"/>
        </w:rPr>
        <w:t xml:space="preserve"> prima se u kategoriju redovnih studenata koji se sami finansiraju.</w:t>
      </w:r>
      <w:r w:rsidR="00CE6369">
        <w:rPr>
          <w:rFonts w:asciiTheme="minorHAnsi" w:hAnsiTheme="minorHAnsi" w:cstheme="minorHAnsi"/>
          <w:color w:val="000000"/>
        </w:rPr>
        <w:t xml:space="preserve"> </w:t>
      </w:r>
    </w:p>
    <w:p w14:paraId="02157B83" w14:textId="61DBDB8C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14:ligatures w14:val="none"/>
        </w:rPr>
      </w:pPr>
    </w:p>
    <w:p w14:paraId="5C565749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BB70DF8" w14:textId="77777777" w:rsidR="004B5C5F" w:rsidRDefault="004B5C5F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75F6A73" w14:textId="77777777" w:rsidR="000F1889" w:rsidRDefault="004B2D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STUDIJSKI PROGRAM: POREMEĆAJI U PONAŠANJU </w:t>
      </w:r>
      <w:r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6540"/>
        <w:gridCol w:w="882"/>
        <w:gridCol w:w="1372"/>
        <w:gridCol w:w="1078"/>
        <w:gridCol w:w="1096"/>
        <w:gridCol w:w="1054"/>
        <w:gridCol w:w="1069"/>
        <w:gridCol w:w="1246"/>
      </w:tblGrid>
      <w:tr w:rsidR="000F1889" w14:paraId="6E47C06D" w14:textId="77777777" w:rsidTr="003D6412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34D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33E82ED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5923E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0FC41BAF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6C14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0E124758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25302A89" w14:textId="77777777" w:rsidTr="003D6412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FE0C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7F44B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563A43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AA0541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03C7868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87F853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6F254E1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53299E9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73E5D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4890EA8F" w14:textId="77777777" w:rsidTr="003D6412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642C" w14:textId="706B4224" w:rsidR="000F1889" w:rsidRDefault="003D641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58D0D6" w14:textId="01D254D9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</w:t>
            </w:r>
            <w:r w:rsidR="00F80B5A"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8E51" w14:textId="2806C023" w:rsidR="000F1889" w:rsidRDefault="00F80B5A">
            <w:pPr>
              <w:jc w:val="center"/>
            </w:pPr>
            <w:r>
              <w:t>36,17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48C" w14:textId="0A9707F9" w:rsidR="000F1889" w:rsidRDefault="00F80B5A">
            <w:pPr>
              <w:jc w:val="center"/>
            </w:pPr>
            <w:r>
              <w:t>2,75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E66" w14:textId="45D61982" w:rsidR="000F1889" w:rsidRDefault="00F80B5A">
            <w:pPr>
              <w:jc w:val="center"/>
            </w:pPr>
            <w:r>
              <w:t>2,10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A18" w14:textId="56F79959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2F40C8CC" w14:textId="50B86BCD" w:rsidR="000F1889" w:rsidRDefault="00CE6369">
            <w:pPr>
              <w:jc w:val="center"/>
            </w:pPr>
            <w:r>
              <w:t>3</w:t>
            </w:r>
            <w:r w:rsidR="00F80B5A">
              <w:t>0</w:t>
            </w:r>
            <w: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63F7EC" w14:textId="64454866" w:rsidR="000F1889" w:rsidRDefault="007C7BA4">
            <w:pPr>
              <w:jc w:val="center"/>
            </w:pPr>
            <w:r>
              <w:t>71,02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0D2B1352" w14:textId="789FA494" w:rsidR="000F1889" w:rsidRDefault="004B5C5F">
            <w:pPr>
              <w:jc w:val="center"/>
            </w:pPr>
            <w:r>
              <w:t>-</w:t>
            </w:r>
          </w:p>
        </w:tc>
      </w:tr>
    </w:tbl>
    <w:p w14:paraId="66A27040" w14:textId="77777777" w:rsidR="000F1889" w:rsidRDefault="000F1889">
      <w:pPr>
        <w:pStyle w:val="NoSpacing"/>
        <w:jc w:val="both"/>
        <w:rPr>
          <w:color w:val="000000"/>
        </w:rPr>
      </w:pPr>
    </w:p>
    <w:p w14:paraId="67017404" w14:textId="4824C752" w:rsidR="000F1889" w:rsidRDefault="003D6412" w:rsidP="003D6412">
      <w:pPr>
        <w:pStyle w:val="NoSpacing"/>
        <w:rPr>
          <w:rFonts w:asciiTheme="minorHAnsi" w:hAnsiTheme="minorHAnsi" w:cstheme="minorHAnsi"/>
          <w:color w:val="000000"/>
        </w:rPr>
      </w:pPr>
      <w:r w:rsidRPr="000F7F34">
        <w:rPr>
          <w:rFonts w:asciiTheme="minorHAnsi" w:hAnsiTheme="minorHAnsi" w:cstheme="minorHAnsi"/>
        </w:rPr>
        <w:t>Kandidat</w:t>
      </w:r>
      <w:r w:rsidRPr="000F7F3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</w:t>
      </w:r>
      <w:r w:rsidRPr="000F7F34">
        <w:rPr>
          <w:rFonts w:asciiTheme="minorHAnsi" w:hAnsiTheme="minorHAnsi" w:cstheme="minorHAnsi"/>
          <w:color w:val="000000"/>
        </w:rPr>
        <w:t>od redn</w:t>
      </w:r>
      <w:r>
        <w:rPr>
          <w:rFonts w:asciiTheme="minorHAnsi" w:hAnsiTheme="minorHAnsi" w:cstheme="minorHAnsi"/>
          <w:color w:val="000000"/>
        </w:rPr>
        <w:t>im</w:t>
      </w:r>
      <w:r w:rsidRPr="000F7F34">
        <w:rPr>
          <w:rFonts w:asciiTheme="minorHAnsi" w:hAnsiTheme="minorHAnsi" w:cstheme="minorHAnsi"/>
          <w:color w:val="000000"/>
        </w:rPr>
        <w:t xml:space="preserve"> broj</w:t>
      </w:r>
      <w:r>
        <w:rPr>
          <w:rFonts w:asciiTheme="minorHAnsi" w:hAnsiTheme="minorHAnsi" w:cstheme="minorHAnsi"/>
          <w:color w:val="000000"/>
        </w:rPr>
        <w:t>em</w:t>
      </w:r>
      <w:r w:rsidRPr="000F7F3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1</w:t>
      </w:r>
      <w:r w:rsidRPr="000F7F34">
        <w:rPr>
          <w:rFonts w:asciiTheme="minorHAnsi" w:hAnsiTheme="minorHAnsi" w:cstheme="minorHAnsi"/>
          <w:color w:val="000000"/>
        </w:rPr>
        <w:t xml:space="preserve"> prima se u kategoriju redovnih studenata koji se sami finansiraju.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74F8D480" w14:textId="77777777" w:rsidR="003D6412" w:rsidRPr="003D6412" w:rsidRDefault="003D6412" w:rsidP="003D6412">
      <w:pPr>
        <w:pStyle w:val="NoSpacing"/>
        <w:rPr>
          <w:rFonts w:eastAsia="Times New Roman"/>
        </w:rPr>
      </w:pPr>
    </w:p>
    <w:p w14:paraId="786EA338" w14:textId="77777777" w:rsidR="000F1889" w:rsidRDefault="004B2D8A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>Napomena:</w:t>
      </w:r>
    </w:p>
    <w:p w14:paraId="47789A59" w14:textId="77777777" w:rsidR="000F1889" w:rsidRDefault="004B2D8A">
      <w:pPr>
        <w:spacing w:after="200" w:line="276" w:lineRule="auto"/>
        <w:rPr>
          <w:rFonts w:ascii="Calibri" w:eastAsia="Times New Roman" w:hAnsi="Calibri" w:cs="Times New Roman"/>
          <w:kern w:val="0"/>
          <w:lang w:val="bs-Latn-BA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Na objavljenu Privremenu rang listu kandidati mogu uložiti žalbu Naučno -nastavnom vijeću Edukacijsko-rehabilitacijskog fakulteta putem Komisije za žalbe. Kandidat ima pravo izvršiti uvid u svoj pismeni rad u žalbenom roku utvrđenim Konkursom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.</w:t>
      </w:r>
    </w:p>
    <w:p w14:paraId="78C61DAC" w14:textId="6136B5C9" w:rsidR="000F1889" w:rsidRDefault="004B2D8A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Žalba se predaje putem Studentske službe Fakulteta, u roku od 3 (tri) dana računajući od narednog dana od dana objavljivanja privremene rang liste, odnosno do </w:t>
      </w:r>
      <w:r w:rsidR="004B5C5F" w:rsidRPr="004B5C5F">
        <w:rPr>
          <w:rFonts w:ascii="Calibri" w:eastAsia="Times New Roman" w:hAnsi="Calibri" w:cs="Times New Roman"/>
          <w:kern w:val="0"/>
          <w14:ligatures w14:val="none"/>
        </w:rPr>
        <w:t>24</w:t>
      </w:r>
      <w:r w:rsidRPr="004B5C5F">
        <w:rPr>
          <w:rFonts w:ascii="Calibri" w:eastAsia="Times New Roman" w:hAnsi="Calibri" w:cs="Times New Roman"/>
          <w:kern w:val="0"/>
          <w14:ligatures w14:val="none"/>
        </w:rPr>
        <w:t>.0</w:t>
      </w:r>
      <w:r w:rsidRPr="004B5C5F">
        <w:rPr>
          <w:rFonts w:ascii="Calibri" w:eastAsia="Times New Roman" w:hAnsi="Calibri" w:cs="Times New Roman"/>
          <w:kern w:val="0"/>
          <w:lang w:val="bs-Latn-BA"/>
          <w14:ligatures w14:val="none"/>
        </w:rPr>
        <w:t>9</w:t>
      </w:r>
      <w:r w:rsidRPr="004B5C5F">
        <w:rPr>
          <w:rFonts w:ascii="Calibri" w:eastAsia="Times New Roman" w:hAnsi="Calibri" w:cs="Times New Roman"/>
          <w:kern w:val="0"/>
          <w14:ligatures w14:val="none"/>
        </w:rPr>
        <w:t>.2025. godine.</w:t>
      </w:r>
    </w:p>
    <w:p w14:paraId="71253A08" w14:textId="39D593CA" w:rsidR="000F1889" w:rsidRPr="003D6412" w:rsidRDefault="004B2D8A" w:rsidP="003D6412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Nakon isteka žalbenog roka bit će objavljena KONAČNA RANG LISTA, </w:t>
      </w:r>
      <w:r w:rsidRPr="004B5C5F">
        <w:rPr>
          <w:rFonts w:ascii="Calibri" w:eastAsia="Times New Roman" w:hAnsi="Calibri" w:cs="Times New Roman"/>
          <w:kern w:val="0"/>
          <w14:ligatures w14:val="none"/>
        </w:rPr>
        <w:t xml:space="preserve">dana </w:t>
      </w:r>
      <w:r w:rsidR="004B5C5F" w:rsidRPr="004B5C5F">
        <w:rPr>
          <w:rFonts w:ascii="Calibri" w:eastAsia="Times New Roman" w:hAnsi="Calibri" w:cs="Times New Roman"/>
          <w:kern w:val="0"/>
          <w14:ligatures w14:val="none"/>
        </w:rPr>
        <w:t>25</w:t>
      </w:r>
      <w:r w:rsidRPr="004B5C5F">
        <w:rPr>
          <w:rFonts w:ascii="Calibri" w:eastAsia="Times New Roman" w:hAnsi="Calibri" w:cs="Times New Roman"/>
          <w:kern w:val="0"/>
          <w14:ligatures w14:val="none"/>
        </w:rPr>
        <w:t>.0</w:t>
      </w:r>
      <w:r w:rsidRPr="004B5C5F">
        <w:rPr>
          <w:rFonts w:ascii="Calibri" w:eastAsia="Times New Roman" w:hAnsi="Calibri" w:cs="Times New Roman"/>
          <w:kern w:val="0"/>
          <w:lang w:val="bs-Latn-BA"/>
          <w14:ligatures w14:val="none"/>
        </w:rPr>
        <w:t>9</w:t>
      </w:r>
      <w:r w:rsidRPr="004B5C5F">
        <w:rPr>
          <w:rFonts w:ascii="Calibri" w:eastAsia="Times New Roman" w:hAnsi="Calibri" w:cs="Times New Roman"/>
          <w:kern w:val="0"/>
          <w14:ligatures w14:val="none"/>
        </w:rPr>
        <w:t xml:space="preserve">.2025. godine,  </w:t>
      </w:r>
      <w:r>
        <w:rPr>
          <w:rFonts w:ascii="Calibri" w:eastAsia="Times New Roman" w:hAnsi="Calibri" w:cs="Times New Roman"/>
          <w:kern w:val="0"/>
          <w14:ligatures w14:val="none"/>
        </w:rPr>
        <w:t>sa svim informacijama o postupku upisa na Fakultet.</w:t>
      </w:r>
      <w:r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        </w:t>
      </w:r>
    </w:p>
    <w:p w14:paraId="3C304269" w14:textId="77777777" w:rsidR="000F1889" w:rsidRDefault="004B2D8A">
      <w:pPr>
        <w:spacing w:after="200" w:line="276" w:lineRule="auto"/>
        <w:ind w:left="4956" w:firstLine="708"/>
        <w:jc w:val="right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K O M I S I J A </w:t>
      </w:r>
    </w:p>
    <w:p w14:paraId="22709994" w14:textId="77777777" w:rsidR="000F1889" w:rsidRDefault="004B2D8A">
      <w:pPr>
        <w:spacing w:after="200" w:line="276" w:lineRule="auto"/>
        <w:ind w:left="5664" w:firstLine="708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Dr.sc. Edina Kuduzović, van.prof.</w:t>
      </w:r>
    </w:p>
    <w:p w14:paraId="54C077AA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76BB97BC" w14:textId="77777777" w:rsidR="000F1889" w:rsidRDefault="004B2D8A">
      <w:pPr>
        <w:spacing w:after="200" w:line="276" w:lineRule="auto"/>
        <w:ind w:left="5664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Dr.sc. Edin Muftić, van.prof.</w:t>
      </w:r>
    </w:p>
    <w:p w14:paraId="15B9057B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_____________________________</w:t>
      </w:r>
    </w:p>
    <w:p w14:paraId="7613EEA9" w14:textId="77777777" w:rsidR="000F1889" w:rsidRDefault="004B2D8A">
      <w:pPr>
        <w:spacing w:after="200" w:line="276" w:lineRule="auto"/>
        <w:ind w:left="4956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     Senada Karajbić, dipl.pravnik</w:t>
      </w:r>
    </w:p>
    <w:p w14:paraId="75B7C553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2619EBC7" w14:textId="77777777" w:rsidR="000F1889" w:rsidRDefault="000F1889">
      <w:pPr>
        <w:spacing w:after="200"/>
        <w:jc w:val="right"/>
        <w:rPr>
          <w:rFonts w:ascii="Calibri" w:eastAsia="Calibri" w:hAnsi="Calibri" w:cs="Times New Roman"/>
          <w:kern w:val="0"/>
          <w14:ligatures w14:val="none"/>
        </w:rPr>
      </w:pPr>
    </w:p>
    <w:sectPr w:rsidR="000F1889">
      <w:headerReference w:type="first" r:id="rId6"/>
      <w:pgSz w:w="16838" w:h="11906" w:orient="landscape"/>
      <w:pgMar w:top="992" w:right="851" w:bottom="992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C91" w14:textId="77777777" w:rsidR="00337072" w:rsidRDefault="004B2D8A">
      <w:r>
        <w:separator/>
      </w:r>
    </w:p>
  </w:endnote>
  <w:endnote w:type="continuationSeparator" w:id="0">
    <w:p w14:paraId="4C977C57" w14:textId="77777777" w:rsidR="00337072" w:rsidRDefault="004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70D" w14:textId="77777777" w:rsidR="00337072" w:rsidRDefault="004B2D8A">
      <w:r>
        <w:separator/>
      </w:r>
    </w:p>
  </w:footnote>
  <w:footnote w:type="continuationSeparator" w:id="0">
    <w:p w14:paraId="002B89E0" w14:textId="77777777" w:rsidR="00337072" w:rsidRDefault="004B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09EB" w14:textId="77777777" w:rsidR="000F1889" w:rsidRDefault="004B2D8A">
    <w:pPr>
      <w:pStyle w:val="Header"/>
      <w:jc w:val="center"/>
    </w:pPr>
    <w:r>
      <w:rPr>
        <w:noProof/>
      </w:rPr>
      <w:drawing>
        <wp:inline distT="0" distB="0" distL="0" distR="0" wp14:anchorId="2E10D1E5" wp14:editId="565104D9">
          <wp:extent cx="5687060" cy="911225"/>
          <wp:effectExtent l="0" t="0" r="8890" b="3175"/>
          <wp:docPr id="647814803" name="Slika 647814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14803" name="Slika 64781480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568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75"/>
    <w:rsid w:val="00005D0E"/>
    <w:rsid w:val="00023F28"/>
    <w:rsid w:val="00090752"/>
    <w:rsid w:val="000B241F"/>
    <w:rsid w:val="000F1889"/>
    <w:rsid w:val="000F7F34"/>
    <w:rsid w:val="001E24EA"/>
    <w:rsid w:val="002706B6"/>
    <w:rsid w:val="002A382F"/>
    <w:rsid w:val="002C57F2"/>
    <w:rsid w:val="002C640F"/>
    <w:rsid w:val="002D29FA"/>
    <w:rsid w:val="002F10A1"/>
    <w:rsid w:val="002F75FD"/>
    <w:rsid w:val="003008DD"/>
    <w:rsid w:val="00337072"/>
    <w:rsid w:val="003951EE"/>
    <w:rsid w:val="003B0C8E"/>
    <w:rsid w:val="003D6412"/>
    <w:rsid w:val="00461472"/>
    <w:rsid w:val="004B2D8A"/>
    <w:rsid w:val="004B5C5F"/>
    <w:rsid w:val="004B5F26"/>
    <w:rsid w:val="00505FDE"/>
    <w:rsid w:val="00585D5D"/>
    <w:rsid w:val="0059722A"/>
    <w:rsid w:val="0060203B"/>
    <w:rsid w:val="0062746D"/>
    <w:rsid w:val="00661408"/>
    <w:rsid w:val="006765F4"/>
    <w:rsid w:val="006E79FF"/>
    <w:rsid w:val="00791D05"/>
    <w:rsid w:val="007C7BA4"/>
    <w:rsid w:val="00803915"/>
    <w:rsid w:val="00875B15"/>
    <w:rsid w:val="00875F47"/>
    <w:rsid w:val="00907FBF"/>
    <w:rsid w:val="00A221A0"/>
    <w:rsid w:val="00A53752"/>
    <w:rsid w:val="00A9051F"/>
    <w:rsid w:val="00AC109D"/>
    <w:rsid w:val="00AD0D04"/>
    <w:rsid w:val="00AD36B8"/>
    <w:rsid w:val="00B147B2"/>
    <w:rsid w:val="00B1686B"/>
    <w:rsid w:val="00B5081B"/>
    <w:rsid w:val="00B82B20"/>
    <w:rsid w:val="00BA6D5A"/>
    <w:rsid w:val="00BE154C"/>
    <w:rsid w:val="00C111E8"/>
    <w:rsid w:val="00C34424"/>
    <w:rsid w:val="00C46CAB"/>
    <w:rsid w:val="00C94B75"/>
    <w:rsid w:val="00CB5C64"/>
    <w:rsid w:val="00CE6369"/>
    <w:rsid w:val="00D36232"/>
    <w:rsid w:val="00E81D67"/>
    <w:rsid w:val="00EA1ABB"/>
    <w:rsid w:val="00EE64CA"/>
    <w:rsid w:val="00F20333"/>
    <w:rsid w:val="00F24597"/>
    <w:rsid w:val="00F65D1E"/>
    <w:rsid w:val="00F80B5A"/>
    <w:rsid w:val="00F82BD1"/>
    <w:rsid w:val="00FE653B"/>
    <w:rsid w:val="00FF1A7B"/>
    <w:rsid w:val="11E7139C"/>
    <w:rsid w:val="543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F25"/>
  <w15:docId w15:val="{3B048A33-9D63-445B-8E8E-0EE7BA3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hr-H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90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EdinaK</cp:lastModifiedBy>
  <cp:revision>4</cp:revision>
  <cp:lastPrinted>2025-09-19T09:04:00Z</cp:lastPrinted>
  <dcterms:created xsi:type="dcterms:W3CDTF">2025-09-19T08:39:00Z</dcterms:created>
  <dcterms:modified xsi:type="dcterms:W3CDTF">2025-09-19T09:05:00Z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7A7AAE56990A4F9BB91B5A6DA8810362_13</vt:lpwstr>
  </property>
</Properties>
</file>